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6943">
      <w:pPr>
        <w:widowControl/>
        <w:spacing w:line="510" w:lineRule="atLeas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</w:t>
      </w:r>
    </w:p>
    <w:p w14:paraId="55343BB8">
      <w:pPr>
        <w:ind w:firstLine="560"/>
        <w:jc w:val="center"/>
        <w:rPr>
          <w:rFonts w:ascii="宋体" w:hAnsi="宋体" w:cs="宋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b w:val="0"/>
          <w:bCs w:val="0"/>
          <w:sz w:val="44"/>
          <w:szCs w:val="44"/>
          <w:highlight w:val="none"/>
        </w:rPr>
        <w:t>承诺函</w:t>
      </w:r>
    </w:p>
    <w:p w14:paraId="26245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招租方）：</w:t>
      </w:r>
    </w:p>
    <w:p w14:paraId="00D5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我方决定承租本项目公告所示出租方公开出租的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，我公司在此承诺：</w:t>
      </w:r>
    </w:p>
    <w:p w14:paraId="6077E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（1）已仔细阅读公开招租信息公告等公告附件，符合并接受公开招租信息公告中所列的条件；</w:t>
      </w:r>
    </w:p>
    <w:p w14:paraId="773E6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（2）我公司未处于被责令停业、投标资格被取消或者财产被接管、冻结和破产状态；无影响自身的重大法律诉讼和债务负担；</w:t>
      </w:r>
    </w:p>
    <w:p w14:paraId="16543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（3）我公司承诺承租本标的后，按承租用途独立经营；</w:t>
      </w:r>
    </w:p>
    <w:p w14:paraId="42E8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（4）决定本次承租是基于对该资产出租有关资料、信息、资产现状充分了解，并履行了必要的决策程序后作出的，是我方真实意愿的表示；</w:t>
      </w:r>
    </w:p>
    <w:p w14:paraId="335B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（5）我公司提供的全部资料是合法、真实、有效的；</w:t>
      </w:r>
    </w:p>
    <w:p w14:paraId="3CE6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（6）不存在妨碍我方承租上述标的的任何障碍，我方已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充分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了解标的状况并对可能存在的全部瑕疵进行了评估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被确定为承租方后，我方不以此为理由拒绝与出租方签订房屋租赁合同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拖延与出租方签订房屋租赁合同的期限；</w:t>
      </w:r>
    </w:p>
    <w:p w14:paraId="301F8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（7）承租资金来源合法，且能合法用于本次承租；</w:t>
      </w:r>
    </w:p>
    <w:p w14:paraId="5BECC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（8）对于参与本次承租过程中，获取的所有书面和非书面资料及信息，仅作为本次承租之用途，不会用于本次承租之外的任何其他目的，也不会以任何形式提供给任何第三方。</w:t>
      </w:r>
    </w:p>
    <w:p w14:paraId="6CE1A5DF">
      <w:pPr>
        <w:ind w:firstLine="56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77F1AB50">
      <w:pPr>
        <w:ind w:firstLine="56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6D2E8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textAlignment w:val="auto"/>
        <w:rPr>
          <w:rFonts w:ascii="方正仿宋_GBK" w:hAnsi="宋体" w:eastAsia="方正仿宋_GBK" w:cs="宋体"/>
          <w:sz w:val="32"/>
          <w:szCs w:val="32"/>
          <w:highlight w:val="none"/>
        </w:rPr>
      </w:pP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承租方（盖章）：</w:t>
      </w:r>
    </w:p>
    <w:p w14:paraId="65A95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jc w:val="left"/>
        <w:textAlignment w:val="auto"/>
        <w:rPr>
          <w:rFonts w:ascii="方正仿宋_GBK" w:hAnsi="宋体" w:eastAsia="方正仿宋_GBK" w:cs="宋体"/>
          <w:sz w:val="32"/>
          <w:szCs w:val="32"/>
          <w:highlight w:val="none"/>
        </w:rPr>
      </w:pP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法定代表人（签字或盖章）：</w:t>
      </w:r>
    </w:p>
    <w:p w14:paraId="6708B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jc w:val="left"/>
        <w:textAlignment w:val="auto"/>
        <w:rPr>
          <w:rFonts w:ascii="方正仿宋_GBK" w:eastAsia="方正仿宋_GBK"/>
          <w:sz w:val="32"/>
          <w:szCs w:val="32"/>
          <w:highlight w:val="none"/>
        </w:rPr>
      </w:pP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年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月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日</w:t>
      </w:r>
    </w:p>
    <w:p w14:paraId="304FE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Times New Roman" w:hAnsi="Times New Roman" w:eastAsia="方正仿宋_GB2312" w:cs="Times New Roman"/>
          <w:kern w:val="0"/>
          <w:sz w:val="32"/>
          <w:szCs w:val="32"/>
          <w:highlight w:val="none"/>
        </w:rPr>
      </w:pPr>
    </w:p>
    <w:p w14:paraId="4A82FB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145DE8-0D6C-4D3A-9DD4-7ED788CBE8E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142B074-6A52-4E50-AA41-674884AACA0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565FF96-0296-40A1-A2B6-119212D3938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7511B8BA-0331-4222-B5D9-B2594B86C4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316D4"/>
    <w:rsid w:val="00C55BD2"/>
    <w:rsid w:val="020029A9"/>
    <w:rsid w:val="026D50EC"/>
    <w:rsid w:val="12DE2744"/>
    <w:rsid w:val="2A3E2C5C"/>
    <w:rsid w:val="348E47AF"/>
    <w:rsid w:val="51C316D4"/>
    <w:rsid w:val="700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2026-07-17T10:20:00Z</dcterms:created>
  <dc:creator>lucky</dc:creator>
  <cp:lastModifiedBy>lucky</cp:lastModifiedBy>
  <dcterms:modified xsi:type="dcterms:W3CDTF">2026-07-17T10:21:09Z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F8C482341C17459689559F8083D0680E_11</vt:lpwstr>
  </property>
  <property fmtid="{D5CDD505-2E9C-101B-9397-08002B2CF9AE}" pid="4" name="KSOTemplateDocerSaveRecord">
    <vt:lpwstr>eyJoZGlkIjoiZDUyM2U1YzFhMGQ0MzY3NjdjZWMzZjk2ZjgzNWMxOWMiLCJ1c2VySWQiOiIxNDM1OTQzNDcwIn0=</vt:lpwstr>
  </property>
</Properties>
</file>